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83B44" w14:textId="77777777" w:rsidR="00E54F00" w:rsidRDefault="00E54F00" w:rsidP="00E54F00">
      <w:pPr>
        <w:pStyle w:val="NormaleWeb"/>
      </w:pPr>
      <w:r>
        <w:t>Ripristinate le agevolazioni per gli acquisti di terreni in territorio montano (il Molise è quasi tutto territorio montano)</w:t>
      </w:r>
    </w:p>
    <w:p w14:paraId="6EE67F3C" w14:textId="77777777" w:rsidR="00E54F00" w:rsidRDefault="00E54F00" w:rsidP="00E54F00">
      <w:pPr>
        <w:pStyle w:val="NormaleWeb"/>
      </w:pPr>
      <w:r>
        <w:t>Bilancio di previsione dello Stato per l’anno finanziario 2017</w:t>
      </w:r>
      <w:r>
        <w:br/>
        <w:t>47. All’articolo 10, comma 4, del decreto legislativo 14 marzo 2011, n. 23, sono aggiunte, in fine, le seguenti parole: «, e delle disposizioni di cui all’articolo 9, secondo comma, del decreto del Presidente della Repubblica 29 settembre 1973, n. 601».</w:t>
      </w:r>
    </w:p>
    <w:p w14:paraId="1BAC1157" w14:textId="77777777" w:rsidR="00E54F00" w:rsidRDefault="00E54F00" w:rsidP="00E54F00">
      <w:pPr>
        <w:pStyle w:val="NormaleWeb"/>
      </w:pPr>
      <w:r>
        <w:t>Formula:</w:t>
      </w:r>
      <w:r>
        <w:br/>
        <w:t>Le spese del presente atto e conseguenti sono a carico della parte acquirente, la quale invoca le agevolazioni fiscali di cui all'art. 9, secondo comma del D.P.R. 29 settembre 1973, n. 601, e successive proroghe e modifiche (imposte di registro e ipotecaria in misura fissa ed esenzione dall’imposta catastale) e dell'art. 21 tabella allegato B al D.P.R. 26 ottobre 1972, n. 642 (esenzione dall’imposta di bollo) ed a tal fine dichiara che sussistono tutte le condizioni ivi richieste ed in particolare:</w:t>
      </w:r>
      <w:r>
        <w:br/>
        <w:t>- che il presente acquisto è fatto per l'arrotondamento della proprietà rustica del proprio nucleo familiare attualmente posseduta in agro di ….;</w:t>
      </w:r>
      <w:r>
        <w:br/>
        <w:t>- che il trasferimento ha per oggetto fondi rustici in territorio montano.</w:t>
      </w:r>
    </w:p>
    <w:p w14:paraId="332209DA" w14:textId="77777777" w:rsidR="001328BE" w:rsidRPr="00AC49BF" w:rsidRDefault="001328BE" w:rsidP="000C59F3">
      <w:bookmarkStart w:id="0" w:name="_GoBack"/>
      <w:bookmarkEnd w:id="0"/>
    </w:p>
    <w:sectPr w:rsidR="001328BE" w:rsidRPr="00AC49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53C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5841E99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3FCA73E2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59634C1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00"/>
    <w:rsid w:val="00014316"/>
    <w:rsid w:val="000542C1"/>
    <w:rsid w:val="00075DBA"/>
    <w:rsid w:val="00081622"/>
    <w:rsid w:val="000837A8"/>
    <w:rsid w:val="000C59F3"/>
    <w:rsid w:val="001328BE"/>
    <w:rsid w:val="00144128"/>
    <w:rsid w:val="00153990"/>
    <w:rsid w:val="00172BF1"/>
    <w:rsid w:val="001941A3"/>
    <w:rsid w:val="00194B06"/>
    <w:rsid w:val="001B7A94"/>
    <w:rsid w:val="001C4CB8"/>
    <w:rsid w:val="001C719E"/>
    <w:rsid w:val="00232710"/>
    <w:rsid w:val="002755FC"/>
    <w:rsid w:val="002A3ED2"/>
    <w:rsid w:val="002B3C01"/>
    <w:rsid w:val="0030124E"/>
    <w:rsid w:val="00332622"/>
    <w:rsid w:val="0037214E"/>
    <w:rsid w:val="003D4EEB"/>
    <w:rsid w:val="003E2F24"/>
    <w:rsid w:val="003E41ED"/>
    <w:rsid w:val="003F0D0F"/>
    <w:rsid w:val="0040268F"/>
    <w:rsid w:val="004055E8"/>
    <w:rsid w:val="004A2B25"/>
    <w:rsid w:val="005D3BCF"/>
    <w:rsid w:val="006252EF"/>
    <w:rsid w:val="006E7B40"/>
    <w:rsid w:val="006F6067"/>
    <w:rsid w:val="00715668"/>
    <w:rsid w:val="0071685D"/>
    <w:rsid w:val="007426A0"/>
    <w:rsid w:val="00770F9B"/>
    <w:rsid w:val="007E1698"/>
    <w:rsid w:val="00841BC1"/>
    <w:rsid w:val="00876560"/>
    <w:rsid w:val="00891F47"/>
    <w:rsid w:val="008C7D23"/>
    <w:rsid w:val="00924463"/>
    <w:rsid w:val="00981B0E"/>
    <w:rsid w:val="009A20E8"/>
    <w:rsid w:val="009C1162"/>
    <w:rsid w:val="009D298A"/>
    <w:rsid w:val="009E6D72"/>
    <w:rsid w:val="00A0601D"/>
    <w:rsid w:val="00A1267C"/>
    <w:rsid w:val="00A31E07"/>
    <w:rsid w:val="00A4690F"/>
    <w:rsid w:val="00A951F4"/>
    <w:rsid w:val="00AC49BF"/>
    <w:rsid w:val="00AC560B"/>
    <w:rsid w:val="00B324E8"/>
    <w:rsid w:val="00B752F7"/>
    <w:rsid w:val="00BC6D91"/>
    <w:rsid w:val="00BE7D6C"/>
    <w:rsid w:val="00C01BC6"/>
    <w:rsid w:val="00C26115"/>
    <w:rsid w:val="00C322BC"/>
    <w:rsid w:val="00C62A52"/>
    <w:rsid w:val="00C740A2"/>
    <w:rsid w:val="00C942CF"/>
    <w:rsid w:val="00C97915"/>
    <w:rsid w:val="00CA5938"/>
    <w:rsid w:val="00CA62C9"/>
    <w:rsid w:val="00CD18B4"/>
    <w:rsid w:val="00D90034"/>
    <w:rsid w:val="00E50F50"/>
    <w:rsid w:val="00E54F00"/>
    <w:rsid w:val="00E92C3E"/>
    <w:rsid w:val="00E957CA"/>
    <w:rsid w:val="00ED725E"/>
    <w:rsid w:val="00F24039"/>
    <w:rsid w:val="00F62FF5"/>
    <w:rsid w:val="00FB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B439A"/>
  <w15:chartTrackingRefBased/>
  <w15:docId w15:val="{BAE8784F-564F-475B-9084-7F4AB99E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0C59F3"/>
    <w:rPr>
      <w:rFonts w:ascii="Bookman Old Style" w:hAnsi="Bookman Old Style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54F0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Ricciardi</dc:creator>
  <cp:keywords/>
  <dc:description/>
  <cp:lastModifiedBy>Riccardo Ricciardi</cp:lastModifiedBy>
  <cp:revision>1</cp:revision>
  <dcterms:created xsi:type="dcterms:W3CDTF">2016-12-11T18:22:00Z</dcterms:created>
  <dcterms:modified xsi:type="dcterms:W3CDTF">2016-12-11T18:23:00Z</dcterms:modified>
</cp:coreProperties>
</file>